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BAC2D" w14:textId="77777777" w:rsidR="001C3DF9" w:rsidRPr="00DE68B7" w:rsidRDefault="00000000">
      <w:pPr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  <w:r w:rsidRPr="00DE68B7">
        <w:rPr>
          <w:rFonts w:ascii="Times New Roman" w:hAnsi="Times New Roman" w:cs="Times New Roman"/>
          <w:b/>
          <w:sz w:val="32"/>
          <w:szCs w:val="32"/>
        </w:rPr>
        <w:t>CONTRACT DE SPONSORIZARE</w:t>
      </w:r>
    </w:p>
    <w:p w14:paraId="64C8FC82" w14:textId="060BDB81" w:rsidR="001C3DF9" w:rsidRPr="001E155F" w:rsidRDefault="00000000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 xml:space="preserve">Nr.  </w:t>
      </w:r>
      <w:r w:rsidR="00E52F03" w:rsidRPr="001E155F">
        <w:rPr>
          <w:rFonts w:ascii="Times New Roman" w:hAnsi="Times New Roman" w:cs="Times New Roman"/>
          <w:b/>
          <w:color w:val="FF0000"/>
          <w:sz w:val="28"/>
          <w:szCs w:val="28"/>
        </w:rPr>
        <w:t>X</w:t>
      </w:r>
      <w:r w:rsidR="00602EAE" w:rsidRPr="001E155F">
        <w:rPr>
          <w:rFonts w:ascii="Times New Roman" w:hAnsi="Times New Roman" w:cs="Times New Roman"/>
          <w:b/>
          <w:color w:val="FF0000"/>
          <w:sz w:val="28"/>
          <w:szCs w:val="28"/>
        </w:rPr>
        <w:t>XX</w:t>
      </w:r>
      <w:r w:rsidRPr="001E155F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E52F03" w:rsidRPr="001E155F">
        <w:rPr>
          <w:rFonts w:ascii="Times New Roman" w:hAnsi="Times New Roman" w:cs="Times New Roman"/>
          <w:b/>
          <w:color w:val="FF0000"/>
          <w:sz w:val="28"/>
          <w:szCs w:val="28"/>
        </w:rPr>
        <w:t>ZZ.LL.AAAA</w:t>
      </w:r>
    </w:p>
    <w:p w14:paraId="0D8BEFFB" w14:textId="77777777" w:rsidR="001C3DF9" w:rsidRDefault="001C3DF9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1953476" w14:textId="77777777" w:rsidR="004F06F2" w:rsidRPr="001E155F" w:rsidRDefault="004F06F2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4C82211D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Încheiat între:</w:t>
      </w:r>
    </w:p>
    <w:p w14:paraId="373D2077" w14:textId="70BB05B0" w:rsidR="001C3DF9" w:rsidRPr="001E155F" w:rsidRDefault="001E155F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ASOCIAȚ</w:t>
      </w:r>
      <w:r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IA</w:t>
      </w:r>
      <w:r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 xml:space="preserve"> C.R.E.D.O.</w:t>
      </w:r>
      <w:r w:rsidRPr="001E155F">
        <w:rPr>
          <w:rFonts w:ascii="Times New Roman" w:eastAsia="Times New Roman" w:hAnsi="Times New Roman" w:cs="Times New Roman"/>
          <w:color w:val="222221"/>
          <w:sz w:val="28"/>
          <w:szCs w:val="28"/>
        </w:rPr>
        <w:t xml:space="preserve"> </w:t>
      </w:r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Competențe</w:t>
      </w:r>
      <w:proofErr w:type="spellEnd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Responsabilitate</w:t>
      </w:r>
      <w:proofErr w:type="spellEnd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Devotament</w:t>
      </w:r>
      <w:proofErr w:type="spellEnd"/>
      <w:r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Oameni) </w:t>
      </w:r>
      <w:r w:rsidRPr="001E155F">
        <w:rPr>
          <w:rFonts w:ascii="Times New Roman" w:eastAsia="Times New Roman" w:hAnsi="Times New Roman" w:cs="Times New Roman"/>
          <w:color w:val="222221"/>
          <w:sz w:val="28"/>
          <w:szCs w:val="28"/>
        </w:rPr>
        <w:t>cu sediul în Strada Porumbacului nr.2C, Popești-Leordeni, județul Ilfov, CP 077160, cod fiscal 44081562</w:t>
      </w:r>
      <w:r w:rsidR="00000000" w:rsidRPr="001E155F">
        <w:rPr>
          <w:rFonts w:ascii="Times New Roman" w:hAnsi="Times New Roman" w:cs="Times New Roman"/>
          <w:sz w:val="28"/>
          <w:szCs w:val="28"/>
        </w:rPr>
        <w:t>, cont IBAN RO</w:t>
      </w:r>
      <w:r w:rsidR="00DE68B7">
        <w:rPr>
          <w:rFonts w:ascii="Times New Roman" w:hAnsi="Times New Roman" w:cs="Times New Roman"/>
          <w:sz w:val="28"/>
          <w:szCs w:val="28"/>
        </w:rPr>
        <w:t>54</w:t>
      </w:r>
      <w:r w:rsidR="00000000" w:rsidRPr="001E155F">
        <w:rPr>
          <w:rFonts w:ascii="Times New Roman" w:hAnsi="Times New Roman" w:cs="Times New Roman"/>
          <w:sz w:val="28"/>
          <w:szCs w:val="28"/>
        </w:rPr>
        <w:t xml:space="preserve"> </w:t>
      </w:r>
      <w:r w:rsidR="00DE68B7">
        <w:rPr>
          <w:rFonts w:ascii="Times New Roman" w:hAnsi="Times New Roman" w:cs="Times New Roman"/>
          <w:sz w:val="28"/>
          <w:szCs w:val="28"/>
        </w:rPr>
        <w:t>MIRO</w:t>
      </w:r>
      <w:r w:rsidR="00000000" w:rsidRPr="001E155F">
        <w:rPr>
          <w:rFonts w:ascii="Times New Roman" w:hAnsi="Times New Roman" w:cs="Times New Roman"/>
          <w:sz w:val="28"/>
          <w:szCs w:val="28"/>
        </w:rPr>
        <w:t xml:space="preserve"> </w:t>
      </w:r>
      <w:r w:rsidR="00DE68B7">
        <w:rPr>
          <w:rFonts w:ascii="Times New Roman" w:hAnsi="Times New Roman" w:cs="Times New Roman"/>
          <w:sz w:val="28"/>
          <w:szCs w:val="28"/>
        </w:rPr>
        <w:t>0000907597350101</w:t>
      </w:r>
      <w:r w:rsidR="00000000" w:rsidRPr="001E155F">
        <w:rPr>
          <w:rFonts w:ascii="Times New Roman" w:hAnsi="Times New Roman" w:cs="Times New Roman"/>
          <w:sz w:val="28"/>
          <w:szCs w:val="28"/>
          <w:highlight w:val="white"/>
        </w:rPr>
        <w:t xml:space="preserve">, deschis la </w:t>
      </w:r>
      <w:r w:rsidR="00DE68B7">
        <w:rPr>
          <w:rFonts w:ascii="Times New Roman" w:hAnsi="Times New Roman" w:cs="Times New Roman"/>
          <w:sz w:val="28"/>
          <w:szCs w:val="28"/>
          <w:highlight w:val="white"/>
        </w:rPr>
        <w:t>ProCredit Bank</w:t>
      </w:r>
      <w:r w:rsidR="00000000" w:rsidRPr="001E155F">
        <w:rPr>
          <w:rFonts w:ascii="Times New Roman" w:hAnsi="Times New Roman" w:cs="Times New Roman"/>
          <w:sz w:val="28"/>
          <w:szCs w:val="28"/>
          <w:highlight w:val="white"/>
        </w:rPr>
        <w:t xml:space="preserve"> ,</w:t>
      </w:r>
      <w:r w:rsidR="00000000" w:rsidRPr="001E155F">
        <w:rPr>
          <w:rFonts w:ascii="Times New Roman" w:hAnsi="Times New Roman" w:cs="Times New Roman"/>
          <w:sz w:val="28"/>
          <w:szCs w:val="28"/>
        </w:rPr>
        <w:t xml:space="preserve"> reprezentată prin </w:t>
      </w:r>
      <w:r w:rsidR="00DE68B7">
        <w:rPr>
          <w:rFonts w:ascii="Times New Roman" w:hAnsi="Times New Roman" w:cs="Times New Roman"/>
          <w:sz w:val="28"/>
          <w:szCs w:val="28"/>
        </w:rPr>
        <w:t>Președinte - George Augustin ROTARU</w:t>
      </w:r>
      <w:r w:rsidR="00000000" w:rsidRPr="001E155F">
        <w:rPr>
          <w:rFonts w:ascii="Times New Roman" w:hAnsi="Times New Roman" w:cs="Times New Roman"/>
          <w:sz w:val="28"/>
          <w:szCs w:val="28"/>
        </w:rPr>
        <w:t xml:space="preserve">, în calitate de </w:t>
      </w:r>
      <w:r w:rsidR="00000000" w:rsidRPr="001E155F">
        <w:rPr>
          <w:rFonts w:ascii="Times New Roman" w:hAnsi="Times New Roman" w:cs="Times New Roman"/>
          <w:b/>
          <w:sz w:val="28"/>
          <w:szCs w:val="28"/>
        </w:rPr>
        <w:t>Beneficiar</w:t>
      </w:r>
      <w:r w:rsidR="00000000" w:rsidRPr="001E155F">
        <w:rPr>
          <w:rFonts w:ascii="Times New Roman" w:hAnsi="Times New Roman" w:cs="Times New Roman"/>
          <w:sz w:val="28"/>
          <w:szCs w:val="28"/>
        </w:rPr>
        <w:t>,</w:t>
      </w:r>
    </w:p>
    <w:p w14:paraId="3F134148" w14:textId="77777777" w:rsidR="001C3DF9" w:rsidRPr="001E155F" w:rsidRDefault="00000000">
      <w:pPr>
        <w:ind w:left="1" w:right="-150" w:hanging="3"/>
        <w:jc w:val="center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și</w:t>
      </w:r>
    </w:p>
    <w:p w14:paraId="60BC4F01" w14:textId="299946B5" w:rsidR="001C3DF9" w:rsidRPr="001E155F" w:rsidRDefault="00000000">
      <w:pPr>
        <w:shd w:val="clear" w:color="auto" w:fill="FFFFFF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DE68B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Nume Societate</w:t>
      </w:r>
      <w:r w:rsidRPr="001E15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E155F">
        <w:rPr>
          <w:rFonts w:ascii="Times New Roman" w:hAnsi="Times New Roman" w:cs="Times New Roman"/>
          <w:sz w:val="28"/>
          <w:szCs w:val="28"/>
        </w:rPr>
        <w:t xml:space="preserve">cu sediul social în </w:t>
      </w:r>
      <w:r w:rsidRPr="00DE68B7">
        <w:rPr>
          <w:rFonts w:ascii="Times New Roman" w:hAnsi="Times New Roman" w:cs="Times New Roman"/>
          <w:color w:val="FF0000"/>
          <w:sz w:val="28"/>
          <w:szCs w:val="28"/>
          <w:u w:val="single"/>
        </w:rPr>
        <w:t>Adresă Societate</w:t>
      </w:r>
      <w:r w:rsidRPr="001E155F">
        <w:rPr>
          <w:rFonts w:ascii="Times New Roman" w:hAnsi="Times New Roman" w:cs="Times New Roman"/>
          <w:sz w:val="28"/>
          <w:szCs w:val="28"/>
        </w:rPr>
        <w:t xml:space="preserve">, CUI </w:t>
      </w:r>
      <w:r w:rsidRPr="00DE68B7">
        <w:rPr>
          <w:rFonts w:ascii="Times New Roman" w:hAnsi="Times New Roman" w:cs="Times New Roman"/>
          <w:color w:val="FF0000"/>
          <w:sz w:val="28"/>
          <w:szCs w:val="28"/>
          <w:u w:val="single"/>
        </w:rPr>
        <w:t>Codul Unic de Identificare</w:t>
      </w:r>
      <w:r w:rsidRPr="001E155F">
        <w:rPr>
          <w:rFonts w:ascii="Times New Roman" w:hAnsi="Times New Roman" w:cs="Times New Roman"/>
          <w:sz w:val="28"/>
          <w:szCs w:val="28"/>
        </w:rPr>
        <w:t xml:space="preserve">, reprezentată legal de </w:t>
      </w:r>
      <w:r w:rsidRPr="00DE68B7">
        <w:rPr>
          <w:rFonts w:ascii="Times New Roman" w:hAnsi="Times New Roman" w:cs="Times New Roman"/>
          <w:color w:val="FF0000"/>
          <w:sz w:val="28"/>
          <w:szCs w:val="28"/>
          <w:u w:val="single"/>
        </w:rPr>
        <w:t>Reprezentant Legal</w:t>
      </w:r>
      <w:r w:rsidRPr="001E15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155F">
        <w:rPr>
          <w:rFonts w:ascii="Times New Roman" w:hAnsi="Times New Roman" w:cs="Times New Roman"/>
          <w:sz w:val="28"/>
          <w:szCs w:val="28"/>
        </w:rPr>
        <w:t>și denumită în continuare “</w:t>
      </w:r>
      <w:r w:rsidRPr="001E155F">
        <w:rPr>
          <w:rFonts w:ascii="Times New Roman" w:hAnsi="Times New Roman" w:cs="Times New Roman"/>
          <w:b/>
          <w:sz w:val="28"/>
          <w:szCs w:val="28"/>
        </w:rPr>
        <w:t>Sponsor”</w:t>
      </w:r>
      <w:r w:rsidRPr="001E155F">
        <w:rPr>
          <w:rFonts w:ascii="Times New Roman" w:hAnsi="Times New Roman" w:cs="Times New Roman"/>
          <w:sz w:val="28"/>
          <w:szCs w:val="28"/>
        </w:rPr>
        <w:t>,</w:t>
      </w:r>
      <w:r w:rsidR="000D3CB3" w:rsidRPr="001E155F">
        <w:rPr>
          <w:rFonts w:ascii="Times New Roman" w:hAnsi="Times New Roman" w:cs="Times New Roman"/>
          <w:sz w:val="28"/>
          <w:szCs w:val="28"/>
        </w:rPr>
        <w:t xml:space="preserve"> </w:t>
      </w:r>
      <w:r w:rsidRPr="001E155F">
        <w:rPr>
          <w:rFonts w:ascii="Times New Roman" w:hAnsi="Times New Roman" w:cs="Times New Roman"/>
          <w:sz w:val="28"/>
          <w:szCs w:val="28"/>
        </w:rPr>
        <w:t>fiecare denumită în continuare în mod individual “</w:t>
      </w:r>
      <w:r w:rsidRPr="001E155F">
        <w:rPr>
          <w:rFonts w:ascii="Times New Roman" w:hAnsi="Times New Roman" w:cs="Times New Roman"/>
          <w:b/>
          <w:sz w:val="28"/>
          <w:szCs w:val="28"/>
        </w:rPr>
        <w:t>Partea”</w:t>
      </w:r>
      <w:r w:rsidRPr="001E155F">
        <w:rPr>
          <w:rFonts w:ascii="Times New Roman" w:hAnsi="Times New Roman" w:cs="Times New Roman"/>
          <w:sz w:val="28"/>
          <w:szCs w:val="28"/>
        </w:rPr>
        <w:t xml:space="preserve"> și în mod colectiv “</w:t>
      </w:r>
      <w:r w:rsidRPr="001E155F">
        <w:rPr>
          <w:rFonts w:ascii="Times New Roman" w:hAnsi="Times New Roman" w:cs="Times New Roman"/>
          <w:b/>
          <w:sz w:val="28"/>
          <w:szCs w:val="28"/>
        </w:rPr>
        <w:t>Părțile”.</w:t>
      </w:r>
    </w:p>
    <w:p w14:paraId="332FD020" w14:textId="77777777" w:rsidR="001C3DF9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sz w:val="28"/>
          <w:szCs w:val="28"/>
        </w:rPr>
        <w:t xml:space="preserve">Părțile, în conformitate cu prevederile Legii nr. 32/1994 privind sponsorizarea, cu modificările și completările ulterioare (denumită în continuare Legea nr.32/1994), au convenit încheierea prezentului contract de sponsorizare (denumit în continuare </w:t>
      </w:r>
      <w:r w:rsidRPr="001E155F">
        <w:rPr>
          <w:rFonts w:ascii="Times New Roman" w:hAnsi="Times New Roman" w:cs="Times New Roman"/>
          <w:b/>
          <w:sz w:val="28"/>
          <w:szCs w:val="28"/>
        </w:rPr>
        <w:t>”Contractul”</w:t>
      </w:r>
      <w:r w:rsidRPr="001E155F">
        <w:rPr>
          <w:rFonts w:ascii="Times New Roman" w:hAnsi="Times New Roman" w:cs="Times New Roman"/>
          <w:sz w:val="28"/>
          <w:szCs w:val="28"/>
        </w:rPr>
        <w:t>), în următoarele condiții:</w:t>
      </w:r>
    </w:p>
    <w:p w14:paraId="2172C077" w14:textId="77777777" w:rsidR="00DE68B7" w:rsidRPr="001E155F" w:rsidRDefault="00DE68B7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4C5031A4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1. OBIECTUL CONTRACTULUI</w:t>
      </w:r>
    </w:p>
    <w:p w14:paraId="3B8D4E80" w14:textId="1392480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1.1.</w:t>
      </w:r>
      <w:r w:rsidRPr="001E155F">
        <w:rPr>
          <w:rFonts w:ascii="Times New Roman" w:hAnsi="Times New Roman" w:cs="Times New Roman"/>
          <w:sz w:val="28"/>
          <w:szCs w:val="28"/>
        </w:rPr>
        <w:t xml:space="preserve"> </w:t>
      </w:r>
      <w:r w:rsidRPr="001E155F">
        <w:rPr>
          <w:rFonts w:ascii="Times New Roman" w:hAnsi="Times New Roman" w:cs="Times New Roman"/>
          <w:b/>
          <w:sz w:val="28"/>
          <w:szCs w:val="28"/>
        </w:rPr>
        <w:t>Sponsorul</w:t>
      </w:r>
      <w:r w:rsidRPr="001E155F">
        <w:rPr>
          <w:rFonts w:ascii="Times New Roman" w:hAnsi="Times New Roman" w:cs="Times New Roman"/>
          <w:sz w:val="28"/>
          <w:szCs w:val="28"/>
        </w:rPr>
        <w:t xml:space="preserve"> acordă </w:t>
      </w:r>
      <w:r w:rsidRPr="001E155F">
        <w:rPr>
          <w:rFonts w:ascii="Times New Roman" w:hAnsi="Times New Roman" w:cs="Times New Roman"/>
          <w:b/>
          <w:sz w:val="28"/>
          <w:szCs w:val="28"/>
        </w:rPr>
        <w:t>Beneficiarului</w:t>
      </w:r>
      <w:r w:rsidRPr="001E155F">
        <w:rPr>
          <w:rFonts w:ascii="Times New Roman" w:hAnsi="Times New Roman" w:cs="Times New Roman"/>
          <w:sz w:val="28"/>
          <w:szCs w:val="28"/>
        </w:rPr>
        <w:t xml:space="preserve"> o sponsorizare în sumă de </w:t>
      </w:r>
      <w:r w:rsidRPr="00DE68B7">
        <w:rPr>
          <w:rFonts w:ascii="Times New Roman" w:hAnsi="Times New Roman" w:cs="Times New Roman"/>
          <w:color w:val="FF0000"/>
          <w:sz w:val="28"/>
          <w:szCs w:val="28"/>
          <w:u w:val="single"/>
        </w:rPr>
        <w:t>Sumă Sponsorizare</w:t>
      </w:r>
      <w:r w:rsidRPr="001E155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155F">
        <w:rPr>
          <w:rFonts w:ascii="Times New Roman" w:hAnsi="Times New Roman" w:cs="Times New Roman"/>
          <w:sz w:val="28"/>
          <w:szCs w:val="28"/>
        </w:rPr>
        <w:t xml:space="preserve">lei pentru susținerea dezvoltării proiectelor </w:t>
      </w:r>
      <w:r w:rsidR="00DE68B7"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ASOCIAȚI</w:t>
      </w:r>
      <w:r w:rsid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EI</w:t>
      </w:r>
      <w:r w:rsidR="00DE68B7"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 xml:space="preserve"> C.R.E.D.O.</w:t>
      </w:r>
      <w:r w:rsidR="00DE68B7" w:rsidRPr="001E155F">
        <w:rPr>
          <w:rFonts w:ascii="Times New Roman" w:eastAsia="Times New Roman" w:hAnsi="Times New Roman" w:cs="Times New Roman"/>
          <w:color w:val="222221"/>
          <w:sz w:val="28"/>
          <w:szCs w:val="28"/>
        </w:rPr>
        <w:t xml:space="preserve"> </w:t>
      </w:r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Competențe</w:t>
      </w:r>
      <w:proofErr w:type="spellEnd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Responsabilitate</w:t>
      </w:r>
      <w:proofErr w:type="spellEnd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Devotament</w:t>
      </w:r>
      <w:proofErr w:type="spellEnd"/>
      <w:r w:rsidR="00DE68B7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, Oameni)</w:t>
      </w:r>
      <w:r w:rsidRPr="001E155F">
        <w:rPr>
          <w:rFonts w:ascii="Times New Roman" w:hAnsi="Times New Roman" w:cs="Times New Roman"/>
          <w:sz w:val="28"/>
          <w:szCs w:val="28"/>
        </w:rPr>
        <w:t>. Sponsorizarea se acordă prin  redirecționarea sumelor din impozitul pe profit, așa cum este ea reglementată de către  O</w:t>
      </w:r>
      <w:r w:rsidR="00DE68B7">
        <w:rPr>
          <w:rFonts w:ascii="Times New Roman" w:hAnsi="Times New Roman" w:cs="Times New Roman"/>
          <w:sz w:val="28"/>
          <w:szCs w:val="28"/>
        </w:rPr>
        <w:t>.</w:t>
      </w:r>
      <w:r w:rsidRPr="001E155F">
        <w:rPr>
          <w:rFonts w:ascii="Times New Roman" w:hAnsi="Times New Roman" w:cs="Times New Roman"/>
          <w:sz w:val="28"/>
          <w:szCs w:val="28"/>
        </w:rPr>
        <w:t>P</w:t>
      </w:r>
      <w:r w:rsidR="00DE68B7">
        <w:rPr>
          <w:rFonts w:ascii="Times New Roman" w:hAnsi="Times New Roman" w:cs="Times New Roman"/>
          <w:sz w:val="28"/>
          <w:szCs w:val="28"/>
        </w:rPr>
        <w:t>.</w:t>
      </w:r>
      <w:r w:rsidRPr="001E155F">
        <w:rPr>
          <w:rFonts w:ascii="Times New Roman" w:hAnsi="Times New Roman" w:cs="Times New Roman"/>
          <w:sz w:val="28"/>
          <w:szCs w:val="28"/>
        </w:rPr>
        <w:t>A</w:t>
      </w:r>
      <w:r w:rsidR="00DE68B7">
        <w:rPr>
          <w:rFonts w:ascii="Times New Roman" w:hAnsi="Times New Roman" w:cs="Times New Roman"/>
          <w:sz w:val="28"/>
          <w:szCs w:val="28"/>
        </w:rPr>
        <w:t>.</w:t>
      </w:r>
      <w:r w:rsidRPr="001E155F">
        <w:rPr>
          <w:rFonts w:ascii="Times New Roman" w:hAnsi="Times New Roman" w:cs="Times New Roman"/>
          <w:sz w:val="28"/>
          <w:szCs w:val="28"/>
        </w:rPr>
        <w:t>N</w:t>
      </w:r>
      <w:r w:rsidR="00DE68B7">
        <w:rPr>
          <w:rFonts w:ascii="Times New Roman" w:hAnsi="Times New Roman" w:cs="Times New Roman"/>
          <w:sz w:val="28"/>
          <w:szCs w:val="28"/>
        </w:rPr>
        <w:t>.</w:t>
      </w:r>
      <w:r w:rsidRPr="001E155F">
        <w:rPr>
          <w:rFonts w:ascii="Times New Roman" w:hAnsi="Times New Roman" w:cs="Times New Roman"/>
          <w:sz w:val="28"/>
          <w:szCs w:val="28"/>
        </w:rPr>
        <w:t>A</w:t>
      </w:r>
      <w:r w:rsidR="00DE68B7">
        <w:rPr>
          <w:rFonts w:ascii="Times New Roman" w:hAnsi="Times New Roman" w:cs="Times New Roman"/>
          <w:sz w:val="28"/>
          <w:szCs w:val="28"/>
        </w:rPr>
        <w:t>.</w:t>
      </w:r>
      <w:r w:rsidRPr="001E155F">
        <w:rPr>
          <w:rFonts w:ascii="Times New Roman" w:hAnsi="Times New Roman" w:cs="Times New Roman"/>
          <w:sz w:val="28"/>
          <w:szCs w:val="28"/>
        </w:rPr>
        <w:t>F</w:t>
      </w:r>
      <w:r w:rsidR="00DE68B7">
        <w:rPr>
          <w:rFonts w:ascii="Times New Roman" w:hAnsi="Times New Roman" w:cs="Times New Roman"/>
          <w:sz w:val="28"/>
          <w:szCs w:val="28"/>
        </w:rPr>
        <w:t>.</w:t>
      </w:r>
      <w:r w:rsidRPr="001E155F">
        <w:rPr>
          <w:rFonts w:ascii="Times New Roman" w:hAnsi="Times New Roman" w:cs="Times New Roman"/>
          <w:sz w:val="28"/>
          <w:szCs w:val="28"/>
        </w:rPr>
        <w:t xml:space="preserve"> nr. </w:t>
      </w:r>
      <w:r w:rsidR="00361612" w:rsidRPr="001E155F">
        <w:rPr>
          <w:rFonts w:ascii="Times New Roman" w:hAnsi="Times New Roman" w:cs="Times New Roman"/>
          <w:sz w:val="28"/>
          <w:szCs w:val="28"/>
        </w:rPr>
        <w:t xml:space="preserve"> 3562</w:t>
      </w:r>
      <w:r w:rsidRPr="001E155F">
        <w:rPr>
          <w:rFonts w:ascii="Times New Roman" w:hAnsi="Times New Roman" w:cs="Times New Roman"/>
          <w:sz w:val="28"/>
          <w:szCs w:val="28"/>
        </w:rPr>
        <w:t>/202</w:t>
      </w:r>
      <w:r w:rsidR="00361612" w:rsidRPr="001E155F">
        <w:rPr>
          <w:rFonts w:ascii="Times New Roman" w:hAnsi="Times New Roman" w:cs="Times New Roman"/>
          <w:sz w:val="28"/>
          <w:szCs w:val="28"/>
        </w:rPr>
        <w:t>4</w:t>
      </w:r>
      <w:r w:rsidRPr="001E155F">
        <w:rPr>
          <w:rFonts w:ascii="Times New Roman" w:hAnsi="Times New Roman" w:cs="Times New Roman"/>
          <w:sz w:val="28"/>
          <w:szCs w:val="28"/>
        </w:rPr>
        <w:t>.</w:t>
      </w:r>
    </w:p>
    <w:p w14:paraId="370949E2" w14:textId="6B84851E" w:rsidR="001C3DF9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 xml:space="preserve">1.2.  </w:t>
      </w:r>
      <w:r w:rsidRPr="001E155F">
        <w:rPr>
          <w:rFonts w:ascii="Times New Roman" w:hAnsi="Times New Roman" w:cs="Times New Roman"/>
          <w:sz w:val="28"/>
          <w:szCs w:val="28"/>
        </w:rPr>
        <w:t xml:space="preserve">Beneficiarul va utiliza suma de bani ce formează obiectul sponsorizării cu scopul de a dezvolta proiectele </w:t>
      </w:r>
      <w:r w:rsidR="004F06F2"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ASOCIAȚI</w:t>
      </w:r>
      <w:r w:rsidR="004F06F2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>EI</w:t>
      </w:r>
      <w:r w:rsidR="004F06F2" w:rsidRPr="00DE68B7">
        <w:rPr>
          <w:rFonts w:ascii="Times New Roman" w:eastAsia="Times New Roman" w:hAnsi="Times New Roman" w:cs="Times New Roman"/>
          <w:b/>
          <w:bCs/>
          <w:color w:val="222221"/>
          <w:sz w:val="28"/>
          <w:szCs w:val="28"/>
        </w:rPr>
        <w:t xml:space="preserve"> C.R.E.D.O.</w:t>
      </w:r>
      <w:r w:rsidR="004F06F2" w:rsidRPr="001E155F">
        <w:rPr>
          <w:rFonts w:ascii="Times New Roman" w:eastAsia="Times New Roman" w:hAnsi="Times New Roman" w:cs="Times New Roman"/>
          <w:color w:val="222221"/>
          <w:sz w:val="28"/>
          <w:szCs w:val="28"/>
        </w:rPr>
        <w:t xml:space="preserve"> </w:t>
      </w:r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Competențe</w:t>
      </w:r>
      <w:proofErr w:type="spellEnd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Responsabilitate</w:t>
      </w:r>
      <w:proofErr w:type="spellEnd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Educație</w:t>
      </w:r>
      <w:proofErr w:type="spellEnd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Devotament</w:t>
      </w:r>
      <w:proofErr w:type="spellEnd"/>
      <w:r w:rsidR="004F06F2" w:rsidRPr="001E155F">
        <w:rPr>
          <w:rFonts w:ascii="Times New Roman" w:hAnsi="Times New Roman" w:cs="Times New Roman"/>
          <w:color w:val="000000"/>
          <w:sz w:val="28"/>
          <w:szCs w:val="28"/>
          <w:lang w:val="en-US"/>
        </w:rPr>
        <w:t>, Oameni)</w:t>
      </w:r>
      <w:r w:rsidRPr="001E15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E35F09" w14:textId="77777777" w:rsidR="004F06F2" w:rsidRPr="001E155F" w:rsidRDefault="004F06F2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7A644494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lastRenderedPageBreak/>
        <w:t>2. DURATA CONTRACTULUI</w:t>
      </w:r>
    </w:p>
    <w:p w14:paraId="73A7EE07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1E155F">
        <w:rPr>
          <w:rFonts w:ascii="Times New Roman" w:hAnsi="Times New Roman" w:cs="Times New Roman"/>
          <w:sz w:val="28"/>
          <w:szCs w:val="28"/>
        </w:rPr>
        <w:t xml:space="preserve">Prezentul Contract intră în vigoare la data semnării lui de către </w:t>
      </w:r>
      <w:r w:rsidRPr="004F06F2">
        <w:rPr>
          <w:rFonts w:ascii="Times New Roman" w:hAnsi="Times New Roman" w:cs="Times New Roman"/>
          <w:b/>
          <w:bCs/>
          <w:sz w:val="28"/>
          <w:szCs w:val="28"/>
        </w:rPr>
        <w:t>Părți</w:t>
      </w:r>
      <w:r w:rsidRPr="001E155F">
        <w:rPr>
          <w:rFonts w:ascii="Times New Roman" w:hAnsi="Times New Roman" w:cs="Times New Roman"/>
          <w:sz w:val="28"/>
          <w:szCs w:val="28"/>
        </w:rPr>
        <w:t xml:space="preserve"> și va expira la momentul îndeplinirii, în integralitate, de către </w:t>
      </w:r>
      <w:r w:rsidRPr="004F06F2">
        <w:rPr>
          <w:rFonts w:ascii="Times New Roman" w:hAnsi="Times New Roman" w:cs="Times New Roman"/>
          <w:b/>
          <w:bCs/>
          <w:sz w:val="28"/>
          <w:szCs w:val="28"/>
        </w:rPr>
        <w:t>Părți</w:t>
      </w:r>
      <w:r w:rsidRPr="001E155F">
        <w:rPr>
          <w:rFonts w:ascii="Times New Roman" w:hAnsi="Times New Roman" w:cs="Times New Roman"/>
          <w:sz w:val="28"/>
          <w:szCs w:val="28"/>
        </w:rPr>
        <w:t xml:space="preserve"> a obligațiilor contractuale asumate.</w:t>
      </w:r>
    </w:p>
    <w:p w14:paraId="0C6383F3" w14:textId="77777777" w:rsidR="001C3DF9" w:rsidRPr="001E155F" w:rsidRDefault="001C3DF9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60C9A910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3. MODALITATEA DE PLATĂ</w:t>
      </w:r>
    </w:p>
    <w:p w14:paraId="3367B5F6" w14:textId="515AA4F9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 xml:space="preserve">3.1.  </w:t>
      </w:r>
      <w:r w:rsidRPr="001E155F">
        <w:rPr>
          <w:rFonts w:ascii="Times New Roman" w:hAnsi="Times New Roman" w:cs="Times New Roman"/>
          <w:sz w:val="28"/>
          <w:szCs w:val="28"/>
        </w:rPr>
        <w:t xml:space="preserve">Suma de bani acordată cu titlu de sponsorizare, menționată în art. 1.1 de mai sus, va fi virată de către ANAF, urmare a depunerii de către </w:t>
      </w:r>
      <w:r w:rsidRPr="004F06F2">
        <w:rPr>
          <w:rFonts w:ascii="Times New Roman" w:hAnsi="Times New Roman" w:cs="Times New Roman"/>
          <w:b/>
          <w:bCs/>
          <w:sz w:val="28"/>
          <w:szCs w:val="28"/>
        </w:rPr>
        <w:t>Sponsor</w:t>
      </w:r>
      <w:r w:rsidRPr="001E155F">
        <w:rPr>
          <w:rFonts w:ascii="Times New Roman" w:hAnsi="Times New Roman" w:cs="Times New Roman"/>
          <w:sz w:val="28"/>
          <w:szCs w:val="28"/>
        </w:rPr>
        <w:t xml:space="preserve"> a formularului D177 (Cerere privind redirecționarea impozitului pe profit)</w:t>
      </w:r>
    </w:p>
    <w:p w14:paraId="535749B3" w14:textId="77777777" w:rsidR="001C3DF9" w:rsidRPr="001E155F" w:rsidRDefault="001C3DF9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56B34246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4. OBLIGAȚIILE ȘI DREPTURILE PĂRȚILOR</w:t>
      </w:r>
      <w:r w:rsidRPr="001E15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026700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4.1.</w:t>
      </w:r>
      <w:r w:rsidRPr="001E155F">
        <w:rPr>
          <w:rFonts w:ascii="Times New Roman" w:hAnsi="Times New Roman" w:cs="Times New Roman"/>
          <w:sz w:val="28"/>
          <w:szCs w:val="28"/>
        </w:rPr>
        <w:t xml:space="preserve"> </w:t>
      </w:r>
      <w:r w:rsidRPr="004F06F2">
        <w:rPr>
          <w:rFonts w:ascii="Times New Roman" w:hAnsi="Times New Roman" w:cs="Times New Roman"/>
          <w:b/>
          <w:bCs/>
          <w:sz w:val="28"/>
          <w:szCs w:val="28"/>
        </w:rPr>
        <w:t>Părțile</w:t>
      </w:r>
      <w:r w:rsidRPr="001E155F">
        <w:rPr>
          <w:rFonts w:ascii="Times New Roman" w:hAnsi="Times New Roman" w:cs="Times New Roman"/>
          <w:sz w:val="28"/>
          <w:szCs w:val="28"/>
        </w:rPr>
        <w:t xml:space="preserve"> se obligă să respecte cerințele Legii nr. 32/1994, în sensul că suma de bani ce face obiectul sponsorizării va fi utilizată de către </w:t>
      </w:r>
      <w:r w:rsidRPr="004F06F2">
        <w:rPr>
          <w:rFonts w:ascii="Times New Roman" w:hAnsi="Times New Roman" w:cs="Times New Roman"/>
          <w:b/>
          <w:bCs/>
          <w:sz w:val="28"/>
          <w:szCs w:val="28"/>
        </w:rPr>
        <w:t>Beneficiar</w:t>
      </w:r>
      <w:r w:rsidRPr="001E155F">
        <w:rPr>
          <w:rFonts w:ascii="Times New Roman" w:hAnsi="Times New Roman" w:cs="Times New Roman"/>
          <w:sz w:val="28"/>
          <w:szCs w:val="28"/>
        </w:rPr>
        <w:t xml:space="preserve"> cu respectarea scopului acestei sponsorizări.</w:t>
      </w:r>
    </w:p>
    <w:p w14:paraId="1536303D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4.2. Obligațiile Beneficiarului</w:t>
      </w:r>
    </w:p>
    <w:p w14:paraId="5AE54157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 xml:space="preserve">Beneficiarul </w:t>
      </w:r>
      <w:r w:rsidRPr="001E155F">
        <w:rPr>
          <w:rFonts w:ascii="Times New Roman" w:hAnsi="Times New Roman" w:cs="Times New Roman"/>
          <w:sz w:val="28"/>
          <w:szCs w:val="28"/>
        </w:rPr>
        <w:t xml:space="preserve"> se obligă:</w:t>
      </w:r>
    </w:p>
    <w:p w14:paraId="280894C0" w14:textId="61E13A4E" w:rsidR="001C3DF9" w:rsidRPr="001E15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să aducă la cunoștința publicului sponsorizarea în condițiile Legii nr. 32/1994 prin afișarea numelui, a mărcii ori a imaginii </w:t>
      </w:r>
      <w:r w:rsidRPr="001E155F">
        <w:rPr>
          <w:rFonts w:ascii="Times New Roman" w:hAnsi="Times New Roman" w:cs="Times New Roman"/>
          <w:b/>
          <w:color w:val="000000"/>
          <w:sz w:val="28"/>
          <w:szCs w:val="28"/>
        </w:rPr>
        <w:t>Sponsorului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>, așa cum au fost transmise de către acesta,  pe materiale promoționale aferente proiectelor care fac obiectul sponsorizării</w:t>
      </w:r>
      <w:r w:rsidR="004F06F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1E15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C3F6409" w14:textId="0058AE0E" w:rsidR="001C3DF9" w:rsidRPr="001E15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să nu facă nimic de natură a aduce atingere imaginii, numelui, mărcilor sau intereselor </w:t>
      </w:r>
      <w:r w:rsidRPr="001E155F">
        <w:rPr>
          <w:rFonts w:ascii="Times New Roman" w:hAnsi="Times New Roman" w:cs="Times New Roman"/>
          <w:b/>
          <w:color w:val="000000"/>
          <w:sz w:val="28"/>
          <w:szCs w:val="28"/>
        </w:rPr>
        <w:t>Sponsorului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 și să restituie </w:t>
      </w:r>
      <w:r w:rsidRPr="004F06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Sponsorului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>, imediat după încetarea prezentului contract, toate informațiile, indiferent de suportul acestora și materialele de promovare pe care le deține în legătură cu prezentul contract</w:t>
      </w:r>
      <w:r w:rsidR="004F06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6EDA8C0" w14:textId="77777777" w:rsidR="001C3DF9" w:rsidRPr="001E15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să obțină acordul </w:t>
      </w:r>
      <w:r w:rsidRPr="001E155F">
        <w:rPr>
          <w:rFonts w:ascii="Times New Roman" w:hAnsi="Times New Roman" w:cs="Times New Roman"/>
          <w:b/>
          <w:color w:val="000000"/>
          <w:sz w:val="28"/>
          <w:szCs w:val="28"/>
        </w:rPr>
        <w:t>Sponsorului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 pentru forma în care va apărea imaginea, numele și emblema acestuia pe toate materialele de promovare a sponsorizării;</w:t>
      </w:r>
    </w:p>
    <w:p w14:paraId="766FB4C6" w14:textId="695650E6" w:rsidR="001C3DF9" w:rsidRPr="001E155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>să organizeze o eviden</w:t>
      </w:r>
      <w:r w:rsidR="004F06F2">
        <w:rPr>
          <w:rFonts w:ascii="Times New Roman" w:hAnsi="Times New Roman" w:cs="Times New Roman"/>
          <w:color w:val="000000"/>
          <w:sz w:val="28"/>
          <w:szCs w:val="28"/>
        </w:rPr>
        <w:t>ț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>ă contabilă corespunzătoare pentru consemnarea corectă a sumei ce face obiectul sponsorizării;</w:t>
      </w:r>
    </w:p>
    <w:p w14:paraId="367706C4" w14:textId="77777777" w:rsidR="001C3DF9" w:rsidRDefault="001C3D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252ECBEB" w14:textId="77777777" w:rsidR="004F06F2" w:rsidRPr="001E155F" w:rsidRDefault="004F06F2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F4B6A58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lastRenderedPageBreak/>
        <w:t>4.3. Obligațiile Sponsorului</w:t>
      </w:r>
    </w:p>
    <w:p w14:paraId="5B3B5CFA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 xml:space="preserve">Sponsorul </w:t>
      </w:r>
      <w:r w:rsidRPr="001E155F">
        <w:rPr>
          <w:rFonts w:ascii="Times New Roman" w:hAnsi="Times New Roman" w:cs="Times New Roman"/>
          <w:sz w:val="28"/>
          <w:szCs w:val="28"/>
        </w:rPr>
        <w:t>se obligă:</w:t>
      </w:r>
    </w:p>
    <w:p w14:paraId="0F6AC6B4" w14:textId="0F51B577" w:rsidR="001C3DF9" w:rsidRPr="001E155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să </w:t>
      </w:r>
      <w:r w:rsidRPr="001E155F">
        <w:rPr>
          <w:rFonts w:ascii="Times New Roman" w:hAnsi="Times New Roman" w:cs="Times New Roman"/>
          <w:sz w:val="28"/>
          <w:szCs w:val="28"/>
        </w:rPr>
        <w:t>depună la ANAF formularul D177, prin care redirecționează din impozitul pe profit</w:t>
      </w:r>
      <w:r w:rsidR="004F06F2">
        <w:rPr>
          <w:rFonts w:ascii="Times New Roman" w:hAnsi="Times New Roman" w:cs="Times New Roman"/>
          <w:sz w:val="28"/>
          <w:szCs w:val="28"/>
        </w:rPr>
        <w:t>;</w:t>
      </w:r>
    </w:p>
    <w:p w14:paraId="0E559FBD" w14:textId="77777777" w:rsidR="001C3DF9" w:rsidRPr="001E155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să comunice numele și emblema sub care dorește să se facă cunoscută sponsorizarea, aceasta putând fi modificată de către </w:t>
      </w:r>
      <w:r w:rsidRPr="001E155F">
        <w:rPr>
          <w:rFonts w:ascii="Times New Roman" w:hAnsi="Times New Roman" w:cs="Times New Roman"/>
          <w:b/>
          <w:color w:val="000000"/>
          <w:sz w:val="28"/>
          <w:szCs w:val="28"/>
        </w:rPr>
        <w:t>Sponsor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 oricând pe durata sponsorizării, prin acordul ambelor părți, fără costuri suplimentare din partea sa. </w:t>
      </w:r>
    </w:p>
    <w:p w14:paraId="05DDDFEB" w14:textId="77777777" w:rsidR="001C3DF9" w:rsidRPr="001E155F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>să nu condiționeze sau să direcționeze activitatea Beneficiarului;</w:t>
      </w:r>
    </w:p>
    <w:p w14:paraId="62310F1D" w14:textId="77777777" w:rsidR="001C3DF9" w:rsidRPr="001E155F" w:rsidRDefault="001C3DF9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F1DBEEE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5. FORȚA MAJORĂ</w:t>
      </w:r>
    </w:p>
    <w:p w14:paraId="03325973" w14:textId="341A4661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5.1.</w:t>
      </w:r>
      <w:r w:rsidRPr="001E155F">
        <w:rPr>
          <w:rFonts w:ascii="Times New Roman" w:hAnsi="Times New Roman" w:cs="Times New Roman"/>
          <w:sz w:val="28"/>
          <w:szCs w:val="28"/>
        </w:rPr>
        <w:t xml:space="preserve"> Forț</w:t>
      </w:r>
      <w:r w:rsidR="004F06F2">
        <w:rPr>
          <w:rFonts w:ascii="Times New Roman" w:hAnsi="Times New Roman" w:cs="Times New Roman"/>
          <w:sz w:val="28"/>
          <w:szCs w:val="28"/>
        </w:rPr>
        <w:t>a</w:t>
      </w:r>
      <w:r w:rsidRPr="001E155F">
        <w:rPr>
          <w:rFonts w:ascii="Times New Roman" w:hAnsi="Times New Roman" w:cs="Times New Roman"/>
          <w:sz w:val="28"/>
          <w:szCs w:val="28"/>
        </w:rPr>
        <w:t xml:space="preserve"> majoră reprezintă împrejurări independente de voința </w:t>
      </w:r>
      <w:r w:rsidRPr="00C26C12">
        <w:rPr>
          <w:rFonts w:ascii="Times New Roman" w:hAnsi="Times New Roman" w:cs="Times New Roman"/>
          <w:b/>
          <w:bCs/>
          <w:sz w:val="28"/>
          <w:szCs w:val="28"/>
        </w:rPr>
        <w:t>Părților</w:t>
      </w:r>
      <w:r w:rsidRPr="001E155F">
        <w:rPr>
          <w:rFonts w:ascii="Times New Roman" w:hAnsi="Times New Roman" w:cs="Times New Roman"/>
          <w:sz w:val="28"/>
          <w:szCs w:val="28"/>
        </w:rPr>
        <w:t xml:space="preserve">, survenite după încheierea contractului, imprevizibile și insurmontabile, care atrag imposibilitatea absolută de executare totală sau parțială a obligațiilor contractuale.  </w:t>
      </w:r>
    </w:p>
    <w:p w14:paraId="3D9E51F7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5.2.</w:t>
      </w:r>
      <w:r w:rsidRPr="001E155F">
        <w:rPr>
          <w:rFonts w:ascii="Times New Roman" w:hAnsi="Times New Roman" w:cs="Times New Roman"/>
          <w:sz w:val="28"/>
          <w:szCs w:val="28"/>
        </w:rPr>
        <w:t xml:space="preserve"> Partea care invocă forța majoră este obligată să notifice cealaltă parte, prin notificare scrisă, în termen de 5 zile de la data apariției cazului de forță majoră. Aceeași procedură se va folosi și pentru notificarea încetării cazului de forță majoră.</w:t>
      </w:r>
    </w:p>
    <w:p w14:paraId="7DBB4B9E" w14:textId="77777777" w:rsidR="001C3DF9" w:rsidRPr="001E155F" w:rsidRDefault="001C3DF9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1550E9E8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6. ÎNCETAREA CONTRACTULUI</w:t>
      </w:r>
    </w:p>
    <w:p w14:paraId="5C2A2659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6.1.</w:t>
      </w:r>
      <w:r w:rsidRPr="001E155F">
        <w:rPr>
          <w:rFonts w:ascii="Times New Roman" w:hAnsi="Times New Roman" w:cs="Times New Roman"/>
          <w:sz w:val="28"/>
          <w:szCs w:val="28"/>
        </w:rPr>
        <w:t xml:space="preserve"> Prezentul Contract încetează de plin drept, fără a fi necesară intervenția unei instanțe judecătorești sau îndeplinirea vreunei alte formalități, într-unul din următoarele cazuri:</w:t>
      </w:r>
    </w:p>
    <w:p w14:paraId="580DFF98" w14:textId="77777777" w:rsidR="001C3DF9" w:rsidRPr="001E15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declanșarea oricărei proceduri judiciare împotriva oricăreia dintre părți, în </w:t>
      </w:r>
      <w:r w:rsidRPr="001E155F">
        <w:rPr>
          <w:rFonts w:ascii="Times New Roman" w:hAnsi="Times New Roman" w:cs="Times New Roman"/>
          <w:sz w:val="28"/>
          <w:szCs w:val="28"/>
        </w:rPr>
        <w:t>legătură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 cu falimentul, lichidarea, reorganizarea sau incapacitatea de plată a acesteia;</w:t>
      </w:r>
    </w:p>
    <w:p w14:paraId="2C134D33" w14:textId="77777777" w:rsidR="001C3DF9" w:rsidRPr="001E15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prin consimțământul exprimat în scris al părților contractante; </w:t>
      </w:r>
    </w:p>
    <w:p w14:paraId="7B857557" w14:textId="77777777" w:rsidR="001C3DF9" w:rsidRPr="001E15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 xml:space="preserve">prin denunțare unilaterală de către oricare parte contractantă, dacă denunțarea se face înainte de </w:t>
      </w:r>
      <w:r w:rsidRPr="001E155F">
        <w:rPr>
          <w:rFonts w:ascii="Times New Roman" w:hAnsi="Times New Roman" w:cs="Times New Roman"/>
          <w:sz w:val="28"/>
          <w:szCs w:val="28"/>
        </w:rPr>
        <w:t xml:space="preserve">depunerea formularului D177 </w:t>
      </w:r>
      <w:r w:rsidRPr="001E155F">
        <w:rPr>
          <w:rFonts w:ascii="Times New Roman" w:hAnsi="Times New Roman" w:cs="Times New Roman"/>
          <w:color w:val="000000"/>
          <w:sz w:val="28"/>
          <w:szCs w:val="28"/>
        </w:rPr>
        <w:t>sau pentru cazuri temeinic justificate, cu notificare prealabilă;</w:t>
      </w:r>
    </w:p>
    <w:p w14:paraId="49F38650" w14:textId="77777777" w:rsidR="001C3DF9" w:rsidRPr="001E155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55F">
        <w:rPr>
          <w:rFonts w:ascii="Times New Roman" w:hAnsi="Times New Roman" w:cs="Times New Roman"/>
          <w:color w:val="000000"/>
          <w:sz w:val="28"/>
          <w:szCs w:val="28"/>
        </w:rPr>
        <w:t>la îndeplinirea tuturor obligațiilor contractuale asumate de către părțile contractante.</w:t>
      </w:r>
    </w:p>
    <w:p w14:paraId="1E7480B5" w14:textId="77777777" w:rsidR="001C3DF9" w:rsidRPr="001E155F" w:rsidRDefault="001C3DF9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767A6AD4" w14:textId="77777777" w:rsidR="001C3DF9" w:rsidRDefault="00000000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6.2.</w:t>
      </w:r>
      <w:r w:rsidRPr="001E155F">
        <w:rPr>
          <w:rFonts w:ascii="Times New Roman" w:hAnsi="Times New Roman" w:cs="Times New Roman"/>
          <w:sz w:val="28"/>
          <w:szCs w:val="28"/>
        </w:rPr>
        <w:t xml:space="preserve"> Partea care invocă o cauză de încetare a prevederilor prezentului Contract o va notifica celeilalte Părți, cu cel puțin 5 zile înainte de data la care încetarea urmează să-și producă efectele.</w:t>
      </w:r>
    </w:p>
    <w:p w14:paraId="438051FC" w14:textId="77777777" w:rsidR="00C26C12" w:rsidRPr="001E155F" w:rsidRDefault="00C26C12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5161475E" w14:textId="77777777" w:rsidR="001C3DF9" w:rsidRPr="001E155F" w:rsidRDefault="00000000">
      <w:pPr>
        <w:ind w:left="1" w:right="-150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9. NOTIFICĂRI ȘI COMUNICĂRI</w:t>
      </w:r>
    </w:p>
    <w:p w14:paraId="1BFBC0D6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9.1.</w:t>
      </w:r>
      <w:r w:rsidRPr="001E155F">
        <w:rPr>
          <w:rFonts w:ascii="Times New Roman" w:hAnsi="Times New Roman" w:cs="Times New Roman"/>
          <w:sz w:val="28"/>
          <w:szCs w:val="28"/>
        </w:rPr>
        <w:t xml:space="preserve"> Notificările și comunicările care vor interveni între Părți vor fi considerate valabile dacă se vor realiza în una din următoarele forme: scrisoare recomandată cu confirmare de primire, scrisoare trimisă prin curier, e-mail (cu mesaj de confirmare).</w:t>
      </w:r>
    </w:p>
    <w:p w14:paraId="2421837F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9.2.</w:t>
      </w:r>
      <w:r w:rsidRPr="001E155F">
        <w:rPr>
          <w:rFonts w:ascii="Times New Roman" w:hAnsi="Times New Roman" w:cs="Times New Roman"/>
          <w:sz w:val="28"/>
          <w:szCs w:val="28"/>
        </w:rPr>
        <w:t xml:space="preserve"> Notificările și/sau comunicările adresate de una dintre </w:t>
      </w:r>
      <w:r w:rsidRPr="00C26C12">
        <w:rPr>
          <w:rFonts w:ascii="Times New Roman" w:hAnsi="Times New Roman" w:cs="Times New Roman"/>
          <w:b/>
          <w:bCs/>
          <w:sz w:val="28"/>
          <w:szCs w:val="28"/>
        </w:rPr>
        <w:t xml:space="preserve">Părți </w:t>
      </w:r>
      <w:r w:rsidRPr="001E155F">
        <w:rPr>
          <w:rFonts w:ascii="Times New Roman" w:hAnsi="Times New Roman" w:cs="Times New Roman"/>
          <w:sz w:val="28"/>
          <w:szCs w:val="28"/>
        </w:rPr>
        <w:t>celeilalte sunt valabil îndeplinite dacă vor fi transmise la adresa/sediul prevăzut în partea introductivă a prezentului Contract.</w:t>
      </w:r>
    </w:p>
    <w:p w14:paraId="34BE69FE" w14:textId="77271BD8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b/>
          <w:sz w:val="28"/>
          <w:szCs w:val="28"/>
        </w:rPr>
        <w:t>9.3.</w:t>
      </w:r>
      <w:r w:rsidRPr="001E155F">
        <w:rPr>
          <w:rFonts w:ascii="Times New Roman" w:hAnsi="Times New Roman" w:cs="Times New Roman"/>
          <w:sz w:val="28"/>
          <w:szCs w:val="28"/>
        </w:rPr>
        <w:t xml:space="preserve"> Părțile au obligația ca în termen de 1 zi de la primirea unei notificări să răspundă cele</w:t>
      </w:r>
      <w:r w:rsidR="00C26C12">
        <w:rPr>
          <w:rFonts w:ascii="Times New Roman" w:hAnsi="Times New Roman" w:cs="Times New Roman"/>
          <w:sz w:val="28"/>
          <w:szCs w:val="28"/>
        </w:rPr>
        <w:t>i</w:t>
      </w:r>
      <w:r w:rsidRPr="001E155F">
        <w:rPr>
          <w:rFonts w:ascii="Times New Roman" w:hAnsi="Times New Roman" w:cs="Times New Roman"/>
          <w:sz w:val="28"/>
          <w:szCs w:val="28"/>
        </w:rPr>
        <w:t xml:space="preserve">lalte </w:t>
      </w:r>
      <w:r w:rsidRPr="00C26C12">
        <w:rPr>
          <w:rFonts w:ascii="Times New Roman" w:hAnsi="Times New Roman" w:cs="Times New Roman"/>
          <w:b/>
          <w:bCs/>
          <w:sz w:val="28"/>
          <w:szCs w:val="28"/>
        </w:rPr>
        <w:t>Părți</w:t>
      </w:r>
      <w:r w:rsidRPr="001E155F">
        <w:rPr>
          <w:rFonts w:ascii="Times New Roman" w:hAnsi="Times New Roman" w:cs="Times New Roman"/>
          <w:sz w:val="28"/>
          <w:szCs w:val="28"/>
        </w:rPr>
        <w:t xml:space="preserve"> respective în condițiile și în modalitățile convenite.  </w:t>
      </w:r>
    </w:p>
    <w:p w14:paraId="07F4FA5C" w14:textId="0ECBB0F5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sz w:val="28"/>
          <w:szCs w:val="28"/>
        </w:rPr>
        <w:t xml:space="preserve">Prezentul Contract a fost încheiat la data de </w:t>
      </w:r>
      <w:r w:rsidR="00E52F03" w:rsidRPr="001E155F">
        <w:rPr>
          <w:rFonts w:ascii="Times New Roman" w:hAnsi="Times New Roman" w:cs="Times New Roman"/>
          <w:color w:val="FF0000"/>
          <w:sz w:val="28"/>
          <w:szCs w:val="28"/>
        </w:rPr>
        <w:t>ZZ.LL.AAAA</w:t>
      </w:r>
      <w:r w:rsidRPr="001E155F">
        <w:rPr>
          <w:rFonts w:ascii="Times New Roman" w:hAnsi="Times New Roman" w:cs="Times New Roman"/>
          <w:sz w:val="28"/>
          <w:szCs w:val="28"/>
        </w:rPr>
        <w:t xml:space="preserve"> în limba română, în 2 (două) exemplare originale</w:t>
      </w:r>
      <w:r w:rsidR="00C26C12">
        <w:rPr>
          <w:rFonts w:ascii="Times New Roman" w:hAnsi="Times New Roman" w:cs="Times New Roman"/>
          <w:sz w:val="28"/>
          <w:szCs w:val="28"/>
        </w:rPr>
        <w:t xml:space="preserve">, câte unul pentru fiecare </w:t>
      </w:r>
      <w:r w:rsidR="00C26C12" w:rsidRPr="00C26C12">
        <w:rPr>
          <w:rFonts w:ascii="Times New Roman" w:hAnsi="Times New Roman" w:cs="Times New Roman"/>
          <w:b/>
          <w:bCs/>
          <w:sz w:val="28"/>
          <w:szCs w:val="28"/>
        </w:rPr>
        <w:t>Parte</w:t>
      </w:r>
      <w:r w:rsidR="00C26C12">
        <w:rPr>
          <w:rFonts w:ascii="Times New Roman" w:hAnsi="Times New Roman" w:cs="Times New Roman"/>
          <w:sz w:val="28"/>
          <w:szCs w:val="28"/>
        </w:rPr>
        <w:t>.</w:t>
      </w:r>
    </w:p>
    <w:p w14:paraId="5C356107" w14:textId="77777777" w:rsidR="001C3DF9" w:rsidRPr="001E155F" w:rsidRDefault="001C3DF9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</w:p>
    <w:p w14:paraId="06D83FEF" w14:textId="645BDD5B" w:rsidR="001C3DF9" w:rsidRPr="001E155F" w:rsidRDefault="00C26C12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C26C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F5F9DE" wp14:editId="6C5A75D1">
                <wp:simplePos x="0" y="0"/>
                <wp:positionH relativeFrom="column">
                  <wp:posOffset>2893060</wp:posOffset>
                </wp:positionH>
                <wp:positionV relativeFrom="paragraph">
                  <wp:posOffset>114935</wp:posOffset>
                </wp:positionV>
                <wp:extent cx="3295650" cy="15779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"/>
                              <w:tblW w:w="9017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9017"/>
                            </w:tblGrid>
                            <w:tr w:rsidR="00C26C12" w:rsidRPr="001E155F" w14:paraId="17A499F1" w14:textId="77777777" w:rsidTr="00C26C12">
                              <w:trPr>
                                <w:jc w:val="center"/>
                              </w:trPr>
                              <w:tc>
                                <w:tcPr>
                                  <w:tcW w:w="9017" w:type="dxa"/>
                                </w:tcPr>
                                <w:p w14:paraId="28648165" w14:textId="77777777" w:rsidR="00C26C12" w:rsidRDefault="00C26C12" w:rsidP="00C26C12">
                                  <w:pPr>
                                    <w:ind w:left="1" w:hanging="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E155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BENEFICIAR</w:t>
                                  </w:r>
                                </w:p>
                                <w:p w14:paraId="428F89C1" w14:textId="77777777" w:rsidR="00C26C12" w:rsidRPr="001E155F" w:rsidRDefault="00C26C12" w:rsidP="00C26C12">
                                  <w:pPr>
                                    <w:ind w:left="1" w:hanging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26C12" w:rsidRPr="001E155F" w14:paraId="63AD3AEB" w14:textId="77777777" w:rsidTr="00C26C12">
                              <w:trPr>
                                <w:jc w:val="center"/>
                              </w:trPr>
                              <w:tc>
                                <w:tcPr>
                                  <w:tcW w:w="9017" w:type="dxa"/>
                                </w:tcPr>
                                <w:p w14:paraId="64FB4927" w14:textId="77777777" w:rsidR="00C26C12" w:rsidRDefault="00C26C12" w:rsidP="00C26C12">
                                  <w:pPr>
                                    <w:tabs>
                                      <w:tab w:val="left" w:pos="180"/>
                                    </w:tabs>
                                    <w:ind w:left="1" w:hanging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22221"/>
                                      <w:sz w:val="28"/>
                                      <w:szCs w:val="28"/>
                                    </w:rPr>
                                  </w:pPr>
                                  <w:r w:rsidRPr="00DE68B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22221"/>
                                      <w:sz w:val="28"/>
                                      <w:szCs w:val="28"/>
                                    </w:rPr>
                                    <w:t>ASOCIAȚI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2222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DE68B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222221"/>
                                      <w:sz w:val="28"/>
                                      <w:szCs w:val="28"/>
                                    </w:rPr>
                                    <w:t xml:space="preserve"> C.R.E.D.O.</w:t>
                                  </w:r>
                                  <w:r w:rsidRPr="001E155F">
                                    <w:rPr>
                                      <w:rFonts w:ascii="Times New Roman" w:eastAsia="Times New Roman" w:hAnsi="Times New Roman" w:cs="Times New Roman"/>
                                      <w:color w:val="22222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0B26A73" w14:textId="3347CFCA" w:rsidR="00C26C12" w:rsidRPr="00C26C12" w:rsidRDefault="00C26C12" w:rsidP="00C26C12">
                                  <w:pPr>
                                    <w:tabs>
                                      <w:tab w:val="left" w:pos="180"/>
                                    </w:tabs>
                                    <w:ind w:left="0" w:hanging="2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Competențe</w:t>
                                  </w:r>
                                  <w:proofErr w:type="spellEnd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Responsabilitate</w:t>
                                  </w:r>
                                  <w:proofErr w:type="spellEnd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Educație</w:t>
                                  </w:r>
                                  <w:proofErr w:type="spellEnd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Devotament</w:t>
                                  </w:r>
                                  <w:proofErr w:type="spellEnd"/>
                                  <w:r w:rsidRPr="00C26C1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, Oameni)</w:t>
                                  </w:r>
                                </w:p>
                                <w:p w14:paraId="4161D00A" w14:textId="77777777" w:rsidR="00C26C12" w:rsidRDefault="00C26C12" w:rsidP="00C26C12">
                                  <w:pPr>
                                    <w:tabs>
                                      <w:tab w:val="left" w:pos="180"/>
                                    </w:tabs>
                                    <w:ind w:left="1" w:hanging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7AA8495" w14:textId="77777777" w:rsidR="00C26C12" w:rsidRPr="001E155F" w:rsidRDefault="00C26C12" w:rsidP="00C26C12">
                                  <w:pPr>
                                    <w:tabs>
                                      <w:tab w:val="left" w:pos="180"/>
                                    </w:tabs>
                                    <w:ind w:left="1" w:hanging="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E2FB8" w14:textId="77777777" w:rsidR="00C26C12" w:rsidRPr="001E155F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George Augustin ROTARU</w:t>
                            </w:r>
                          </w:p>
                          <w:p w14:paraId="79118FF2" w14:textId="74C4F8F6" w:rsidR="00C26C12" w:rsidRDefault="00C26C12" w:rsidP="00C26C12">
                            <w:pPr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F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8pt;margin-top:9.05pt;width:259.5pt;height:12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" stroked="f">
                <v:textbox>
                  <w:txbxContent>
                    <w:tbl>
                      <w:tblPr>
                        <w:tblStyle w:val="a"/>
                        <w:tblW w:w="9017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9017"/>
                      </w:tblGrid>
                      <w:tr w:rsidR="00C26C12" w:rsidRPr="001E155F" w14:paraId="17A499F1" w14:textId="77777777" w:rsidTr="00C26C12">
                        <w:trPr>
                          <w:jc w:val="center"/>
                        </w:trPr>
                        <w:tc>
                          <w:tcPr>
                            <w:tcW w:w="9017" w:type="dxa"/>
                          </w:tcPr>
                          <w:p w14:paraId="28648165" w14:textId="77777777" w:rsidR="00C26C12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E155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BENEFICIAR</w:t>
                            </w:r>
                          </w:p>
                          <w:p w14:paraId="428F89C1" w14:textId="77777777" w:rsidR="00C26C12" w:rsidRPr="001E155F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26C12" w:rsidRPr="001E155F" w14:paraId="63AD3AEB" w14:textId="77777777" w:rsidTr="00C26C12">
                        <w:trPr>
                          <w:jc w:val="center"/>
                        </w:trPr>
                        <w:tc>
                          <w:tcPr>
                            <w:tcW w:w="9017" w:type="dxa"/>
                          </w:tcPr>
                          <w:p w14:paraId="64FB4927" w14:textId="77777777" w:rsidR="00C26C12" w:rsidRDefault="00C26C12" w:rsidP="00C26C12">
                            <w:pPr>
                              <w:tabs>
                                <w:tab w:val="left" w:pos="180"/>
                              </w:tabs>
                              <w:ind w:left="1" w:hanging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1"/>
                                <w:sz w:val="28"/>
                                <w:szCs w:val="28"/>
                              </w:rPr>
                            </w:pPr>
                            <w:r w:rsidRPr="00DE68B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1"/>
                                <w:sz w:val="28"/>
                                <w:szCs w:val="28"/>
                              </w:rPr>
                              <w:t>ASOCIAȚI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1"/>
                                <w:sz w:val="28"/>
                                <w:szCs w:val="28"/>
                              </w:rPr>
                              <w:t>A</w:t>
                            </w:r>
                            <w:r w:rsidRPr="00DE68B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1"/>
                                <w:sz w:val="28"/>
                                <w:szCs w:val="28"/>
                              </w:rPr>
                              <w:t xml:space="preserve"> C.R.E.D.O.</w:t>
                            </w:r>
                            <w:r w:rsidRPr="001E155F">
                              <w:rPr>
                                <w:rFonts w:ascii="Times New Roman" w:eastAsia="Times New Roman" w:hAnsi="Times New Roman" w:cs="Times New Roman"/>
                                <w:color w:val="22222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B26A73" w14:textId="3347CFCA" w:rsidR="00C26C12" w:rsidRPr="00C26C12" w:rsidRDefault="00C26C12" w:rsidP="00C26C12">
                            <w:pPr>
                              <w:tabs>
                                <w:tab w:val="left" w:pos="180"/>
                              </w:tabs>
                              <w:ind w:left="0" w:hanging="2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Competențe</w:t>
                            </w:r>
                            <w:proofErr w:type="spellEnd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Responsabilitate</w:t>
                            </w:r>
                            <w:proofErr w:type="spellEnd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Educație</w:t>
                            </w:r>
                            <w:proofErr w:type="spellEnd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Devotament</w:t>
                            </w:r>
                            <w:proofErr w:type="spellEnd"/>
                            <w:r w:rsidRPr="00C26C12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Oameni)</w:t>
                            </w:r>
                          </w:p>
                          <w:p w14:paraId="4161D00A" w14:textId="77777777" w:rsidR="00C26C12" w:rsidRDefault="00C26C12" w:rsidP="00C26C12">
                            <w:pPr>
                              <w:tabs>
                                <w:tab w:val="left" w:pos="180"/>
                              </w:tabs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7AA8495" w14:textId="77777777" w:rsidR="00C26C12" w:rsidRPr="001E155F" w:rsidRDefault="00C26C12" w:rsidP="00C26C12">
                            <w:pPr>
                              <w:tabs>
                                <w:tab w:val="left" w:pos="180"/>
                              </w:tabs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66BE2FB8" w14:textId="77777777" w:rsidR="00C26C12" w:rsidRPr="001E155F" w:rsidRDefault="00C26C12" w:rsidP="00C26C12">
                      <w:pPr>
                        <w:ind w:left="1" w:hanging="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George Augustin ROTARU</w:t>
                      </w:r>
                    </w:p>
                    <w:p w14:paraId="79118FF2" w14:textId="74C4F8F6" w:rsidR="00C26C12" w:rsidRDefault="00C26C12" w:rsidP="00C26C12">
                      <w:pPr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6C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61A34" wp14:editId="4DF2EC9A">
                <wp:simplePos x="0" y="0"/>
                <wp:positionH relativeFrom="column">
                  <wp:posOffset>368300</wp:posOffset>
                </wp:positionH>
                <wp:positionV relativeFrom="paragraph">
                  <wp:posOffset>149225</wp:posOffset>
                </wp:positionV>
                <wp:extent cx="2360930" cy="1544320"/>
                <wp:effectExtent l="0" t="0" r="0" b="0"/>
                <wp:wrapSquare wrapText="bothSides"/>
                <wp:docPr id="9748648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97735" w14:textId="2BA13D36" w:rsidR="00C26C12" w:rsidRPr="001E155F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E155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5B269E6" w14:textId="23A79DA8" w:rsidR="00C26C12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6C1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  <w:highlight w:val="white"/>
                              </w:rPr>
                              <w:t>Nume Societate</w:t>
                            </w:r>
                          </w:p>
                          <w:p w14:paraId="1628FC6E" w14:textId="77777777" w:rsidR="00C26C12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18366AB" w14:textId="77777777" w:rsidR="00C26C12" w:rsidRPr="00C26C12" w:rsidRDefault="00C26C12" w:rsidP="00C26C12">
                            <w:pPr>
                              <w:ind w:left="1" w:hanging="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26C1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Reprezentant Legal</w:t>
                            </w:r>
                          </w:p>
                          <w:p w14:paraId="3CE2527D" w14:textId="77777777" w:rsidR="00C26C12" w:rsidRDefault="00C26C12" w:rsidP="00C26C12">
                            <w:pPr>
                              <w:ind w:left="1" w:hanging="3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B4947FE" w14:textId="77777777" w:rsidR="00C26C12" w:rsidRDefault="00C26C12" w:rsidP="00C26C12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61A34" id="_x0000_s1027" type="#_x0000_t202" style="position:absolute;left:0;text-align:left;margin-left:29pt;margin-top:11.75pt;width:185.9pt;height:121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" stroked="f">
                <v:textbox>
                  <w:txbxContent>
                    <w:p w14:paraId="27E97735" w14:textId="2BA13D36" w:rsidR="00C26C12" w:rsidRPr="001E155F" w:rsidRDefault="00C26C12" w:rsidP="00C26C12">
                      <w:pPr>
                        <w:ind w:left="1" w:hanging="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E155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5B269E6" w14:textId="23A79DA8" w:rsidR="00C26C12" w:rsidRDefault="00C26C12" w:rsidP="00C26C12">
                      <w:pPr>
                        <w:ind w:left="1" w:hanging="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26C1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  <w:highlight w:val="white"/>
                        </w:rPr>
                        <w:t>Nume Societate</w:t>
                      </w:r>
                    </w:p>
                    <w:p w14:paraId="1628FC6E" w14:textId="77777777" w:rsidR="00C26C12" w:rsidRDefault="00C26C12" w:rsidP="00C26C12">
                      <w:pPr>
                        <w:ind w:left="1" w:hanging="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18366AB" w14:textId="77777777" w:rsidR="00C26C12" w:rsidRPr="00C26C12" w:rsidRDefault="00C26C12" w:rsidP="00C26C12">
                      <w:pPr>
                        <w:ind w:left="1" w:hanging="3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26C1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Reprezentant Legal</w:t>
                      </w:r>
                    </w:p>
                    <w:p w14:paraId="3CE2527D" w14:textId="77777777" w:rsidR="00C26C12" w:rsidRDefault="00C26C12" w:rsidP="00C26C12">
                      <w:pPr>
                        <w:ind w:left="1" w:hanging="3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7B4947FE" w14:textId="77777777" w:rsidR="00C26C12" w:rsidRDefault="00C26C12" w:rsidP="00C26C12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901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1C3DF9" w:rsidRPr="001E155F" w14:paraId="57A6274B" w14:textId="77777777">
        <w:trPr>
          <w:jc w:val="center"/>
        </w:trPr>
        <w:tc>
          <w:tcPr>
            <w:tcW w:w="4508" w:type="dxa"/>
          </w:tcPr>
          <w:p w14:paraId="3691472A" w14:textId="77777777" w:rsidR="001C3DF9" w:rsidRPr="001E155F" w:rsidRDefault="001C3DF9" w:rsidP="00C26C12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7E63D9C4" w14:textId="3D068A6F" w:rsidR="001C3DF9" w:rsidRPr="001E155F" w:rsidRDefault="001C3DF9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F9" w:rsidRPr="001E155F" w14:paraId="35EAAE26" w14:textId="77777777">
        <w:trPr>
          <w:jc w:val="center"/>
        </w:trPr>
        <w:tc>
          <w:tcPr>
            <w:tcW w:w="4508" w:type="dxa"/>
          </w:tcPr>
          <w:p w14:paraId="1C3E4216" w14:textId="5AE87A45" w:rsidR="001C3DF9" w:rsidRPr="001E155F" w:rsidRDefault="001C3DF9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1B7A17AB" w14:textId="529C3D2D" w:rsidR="00C26C12" w:rsidRPr="001E155F" w:rsidRDefault="00C26C12">
            <w:pPr>
              <w:tabs>
                <w:tab w:val="left" w:pos="180"/>
              </w:tabs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F9" w:rsidRPr="001E155F" w14:paraId="72706335" w14:textId="77777777">
        <w:trPr>
          <w:jc w:val="center"/>
        </w:trPr>
        <w:tc>
          <w:tcPr>
            <w:tcW w:w="4508" w:type="dxa"/>
          </w:tcPr>
          <w:p w14:paraId="197F1CA9" w14:textId="77777777" w:rsidR="001C3DF9" w:rsidRPr="001E155F" w:rsidRDefault="001C3DF9" w:rsidP="00C26C12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1075C64" w14:textId="469577EA" w:rsidR="001C3DF9" w:rsidRPr="001E155F" w:rsidRDefault="001C3DF9" w:rsidP="00C26C12">
            <w:pPr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9AE442" w14:textId="77777777" w:rsidR="001C3DF9" w:rsidRPr="001E155F" w:rsidRDefault="00000000">
      <w:pPr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E155F">
        <w:rPr>
          <w:rFonts w:ascii="Times New Roman" w:hAnsi="Times New Roman" w:cs="Times New Roman"/>
          <w:sz w:val="28"/>
          <w:szCs w:val="28"/>
        </w:rPr>
        <w:tab/>
      </w:r>
      <w:r w:rsidRPr="001E155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155F">
        <w:rPr>
          <w:rFonts w:ascii="Times New Roman" w:hAnsi="Times New Roman" w:cs="Times New Roman"/>
          <w:b/>
          <w:sz w:val="28"/>
          <w:szCs w:val="28"/>
        </w:rPr>
        <w:tab/>
      </w:r>
      <w:r w:rsidRPr="001E155F">
        <w:rPr>
          <w:rFonts w:ascii="Times New Roman" w:hAnsi="Times New Roman" w:cs="Times New Roman"/>
          <w:b/>
          <w:sz w:val="28"/>
          <w:szCs w:val="28"/>
        </w:rPr>
        <w:tab/>
      </w:r>
      <w:r w:rsidRPr="001E155F">
        <w:rPr>
          <w:rFonts w:ascii="Times New Roman" w:hAnsi="Times New Roman" w:cs="Times New Roman"/>
          <w:b/>
          <w:sz w:val="28"/>
          <w:szCs w:val="28"/>
        </w:rPr>
        <w:tab/>
      </w:r>
      <w:r w:rsidRPr="001E155F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</w:t>
      </w:r>
    </w:p>
    <w:p w14:paraId="3D33A97E" w14:textId="77777777" w:rsidR="001C3DF9" w:rsidRPr="001E155F" w:rsidRDefault="00000000">
      <w:pPr>
        <w:ind w:left="1" w:hanging="3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1E155F">
        <w:rPr>
          <w:rFonts w:ascii="Times New Roman" w:hAnsi="Times New Roman" w:cs="Times New Roman"/>
          <w:sz w:val="28"/>
          <w:szCs w:val="28"/>
        </w:rPr>
        <w:tab/>
      </w:r>
    </w:p>
    <w:sectPr w:rsidR="001C3DF9" w:rsidRPr="001E1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530" w:right="1440" w:bottom="1440" w:left="1440" w:header="450" w:footer="6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9F51C" w14:textId="77777777" w:rsidR="00905890" w:rsidRDefault="0090589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123E417" w14:textId="77777777" w:rsidR="00905890" w:rsidRDefault="0090589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12C6C" w14:textId="77777777" w:rsidR="001C3DF9" w:rsidRDefault="001C3DF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D754F" w14:textId="77777777" w:rsidR="001C3DF9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1AE1">
      <w:rPr>
        <w:noProof/>
        <w:color w:val="000000"/>
      </w:rPr>
      <w:t>1</w:t>
    </w:r>
    <w:r>
      <w:rPr>
        <w:color w:val="000000"/>
      </w:rPr>
      <w:fldChar w:fldCharType="end"/>
    </w:r>
  </w:p>
  <w:p w14:paraId="1F3A3F8D" w14:textId="77777777" w:rsidR="001C3DF9" w:rsidRDefault="001C3DF9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2985D" w14:textId="77777777" w:rsidR="001C3DF9" w:rsidRDefault="001C3DF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444FC" w14:textId="77777777" w:rsidR="00905890" w:rsidRDefault="0090589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35B97B" w14:textId="77777777" w:rsidR="00905890" w:rsidRDefault="0090589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1E231" w14:textId="77777777" w:rsidR="001C3DF9" w:rsidRDefault="001C3DF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34B87" w14:textId="45D4547E" w:rsidR="001E155F" w:rsidRPr="001E155F" w:rsidRDefault="001E155F" w:rsidP="001E155F">
    <w:pPr>
      <w:pStyle w:val="Header"/>
      <w:ind w:left="0" w:hanging="2"/>
      <w:jc w:val="center"/>
      <w:rPr>
        <w:rFonts w:ascii="Times New Roman" w:hAnsi="Times New Roman" w:cs="Times New Roman"/>
        <w:color w:val="ED0000"/>
        <w:sz w:val="20"/>
        <w:szCs w:val="20"/>
      </w:rPr>
    </w:pPr>
    <w:r w:rsidRPr="001E155F">
      <w:rPr>
        <w:rFonts w:ascii="Times New Roman" w:hAnsi="Times New Roman" w:cs="Times New Roman"/>
        <w:b/>
        <w:bCs/>
        <w:sz w:val="20"/>
        <w:szCs w:val="20"/>
      </w:rPr>
      <w:t>ASOCIA</w:t>
    </w:r>
    <w:r w:rsidRPr="001E155F">
      <w:rPr>
        <w:rFonts w:ascii="Times New Roman" w:hAnsi="Times New Roman" w:cs="Times New Roman"/>
        <w:b/>
        <w:bCs/>
        <w:sz w:val="20"/>
        <w:szCs w:val="20"/>
      </w:rPr>
      <w:t>Ț</w:t>
    </w:r>
    <w:r w:rsidRPr="001E155F">
      <w:rPr>
        <w:rFonts w:ascii="Times New Roman" w:hAnsi="Times New Roman" w:cs="Times New Roman"/>
        <w:b/>
        <w:bCs/>
        <w:sz w:val="20"/>
        <w:szCs w:val="20"/>
      </w:rPr>
      <w:t xml:space="preserve">IA </w:t>
    </w:r>
    <w:r w:rsidRPr="001E155F">
      <w:rPr>
        <w:rFonts w:ascii="Times New Roman" w:hAnsi="Times New Roman" w:cs="Times New Roman"/>
        <w:b/>
        <w:bCs/>
        <w:color w:val="ED0000"/>
        <w:sz w:val="20"/>
        <w:szCs w:val="20"/>
      </w:rPr>
      <w:t>C.R.E.D.O.</w:t>
    </w:r>
    <w:r w:rsidRPr="001E155F">
      <w:rPr>
        <w:rFonts w:ascii="Times New Roman" w:hAnsi="Times New Roman" w:cs="Times New Roman"/>
        <w:color w:val="ED0000"/>
        <w:sz w:val="20"/>
        <w:szCs w:val="20"/>
      </w:rPr>
      <w:t xml:space="preserve"> </w:t>
    </w:r>
  </w:p>
  <w:p w14:paraId="0545596E" w14:textId="3DBD4F4E" w:rsidR="001E155F" w:rsidRPr="001E155F" w:rsidRDefault="001E155F" w:rsidP="001E155F">
    <w:pPr>
      <w:pStyle w:val="Header"/>
      <w:ind w:left="0" w:hanging="2"/>
      <w:jc w:val="center"/>
      <w:rPr>
        <w:rFonts w:ascii="Times New Roman" w:hAnsi="Times New Roman" w:cs="Times New Roman"/>
        <w:sz w:val="20"/>
        <w:szCs w:val="20"/>
      </w:rPr>
    </w:pPr>
    <w:r w:rsidRPr="001E155F">
      <w:rPr>
        <w:rFonts w:ascii="Times New Roman" w:hAnsi="Times New Roman" w:cs="Times New Roman"/>
        <w:sz w:val="20"/>
        <w:szCs w:val="20"/>
      </w:rPr>
      <w:t>(Competen</w:t>
    </w:r>
    <w:r w:rsidRPr="001E155F">
      <w:rPr>
        <w:rFonts w:ascii="Times New Roman" w:hAnsi="Times New Roman" w:cs="Times New Roman"/>
        <w:sz w:val="20"/>
        <w:szCs w:val="20"/>
      </w:rPr>
      <w:t>ț</w:t>
    </w:r>
    <w:r w:rsidRPr="001E155F">
      <w:rPr>
        <w:rFonts w:ascii="Times New Roman" w:hAnsi="Times New Roman" w:cs="Times New Roman"/>
        <w:sz w:val="20"/>
        <w:szCs w:val="20"/>
      </w:rPr>
      <w:t>e, Responsabilitate, Educa</w:t>
    </w:r>
    <w:r w:rsidRPr="001E155F">
      <w:rPr>
        <w:rFonts w:ascii="Times New Roman" w:hAnsi="Times New Roman" w:cs="Times New Roman"/>
        <w:sz w:val="20"/>
        <w:szCs w:val="20"/>
      </w:rPr>
      <w:t>ț</w:t>
    </w:r>
    <w:r w:rsidRPr="001E155F">
      <w:rPr>
        <w:rFonts w:ascii="Times New Roman" w:hAnsi="Times New Roman" w:cs="Times New Roman"/>
        <w:sz w:val="20"/>
        <w:szCs w:val="20"/>
      </w:rPr>
      <w:t>ie, Devotament, Oameni)</w:t>
    </w:r>
  </w:p>
  <w:p w14:paraId="059828DA" w14:textId="0323E473" w:rsidR="001C3DF9" w:rsidRDefault="001C3DF9" w:rsidP="00390F18">
    <w:pPr>
      <w:pBdr>
        <w:top w:val="nil"/>
        <w:left w:val="nil"/>
        <w:bottom w:val="nil"/>
        <w:right w:val="nil"/>
        <w:between w:val="nil"/>
      </w:pBdr>
      <w:spacing w:after="0" w:line="192" w:lineRule="auto"/>
      <w:ind w:left="0" w:hanging="2"/>
      <w:jc w:val="center"/>
      <w:rPr>
        <w:color w:val="40404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DADC9" w14:textId="77777777" w:rsidR="001C3DF9" w:rsidRDefault="001C3DF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C2610"/>
    <w:multiLevelType w:val="multilevel"/>
    <w:tmpl w:val="CB866EE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DF5A66"/>
    <w:multiLevelType w:val="multilevel"/>
    <w:tmpl w:val="92AA233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82D4113"/>
    <w:multiLevelType w:val="multilevel"/>
    <w:tmpl w:val="848A28A2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50669673">
    <w:abstractNumId w:val="2"/>
  </w:num>
  <w:num w:numId="2" w16cid:durableId="2079280582">
    <w:abstractNumId w:val="1"/>
  </w:num>
  <w:num w:numId="3" w16cid:durableId="70333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F9"/>
    <w:rsid w:val="00091BAF"/>
    <w:rsid w:val="000B46F7"/>
    <w:rsid w:val="000D3CB3"/>
    <w:rsid w:val="001C3DF9"/>
    <w:rsid w:val="001E155F"/>
    <w:rsid w:val="00361612"/>
    <w:rsid w:val="00390F18"/>
    <w:rsid w:val="00454E7D"/>
    <w:rsid w:val="004B698D"/>
    <w:rsid w:val="004F06F2"/>
    <w:rsid w:val="00602EAE"/>
    <w:rsid w:val="006125D3"/>
    <w:rsid w:val="006B1EDF"/>
    <w:rsid w:val="00701AE1"/>
    <w:rsid w:val="00827318"/>
    <w:rsid w:val="00905890"/>
    <w:rsid w:val="00A94292"/>
    <w:rsid w:val="00C26C12"/>
    <w:rsid w:val="00DE68B7"/>
    <w:rsid w:val="00E17B58"/>
    <w:rsid w:val="00E52F03"/>
    <w:rsid w:val="00F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63868"/>
  <w15:docId w15:val="{94E873C3-CCBE-4B99-BCBB-A1695F7E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uiPriority w:val="99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 w:firstLine="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8A6180"/>
    <w:rPr>
      <w:color w:val="808080"/>
    </w:rPr>
  </w:style>
  <w:style w:type="table" w:styleId="TableGrid">
    <w:name w:val="Table Grid"/>
    <w:basedOn w:val="TableNormal"/>
    <w:uiPriority w:val="39"/>
    <w:rsid w:val="008A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6425"/>
    <w:pPr>
      <w:spacing w:after="0" w:line="240" w:lineRule="auto"/>
      <w:ind w:firstLine="0"/>
    </w:pPr>
    <w:rPr>
      <w:position w:val="-1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+eZXmtjSzJPZUA648mRhpmgzg==">CgMxLjAyCGguZ2pkZ3hzOAByITFESERQZUloNGxSUkE0SHF3a1k0M2JVQkMwbFBkZlZTZQ==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860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BACIU</dc:creator>
  <cp:lastModifiedBy>Bogdan Oprea</cp:lastModifiedBy>
  <cp:revision>3</cp:revision>
  <dcterms:created xsi:type="dcterms:W3CDTF">2024-08-01T07:29:00Z</dcterms:created>
  <dcterms:modified xsi:type="dcterms:W3CDTF">2024-08-01T08:05:00Z</dcterms:modified>
</cp:coreProperties>
</file>